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DA" w:rsidRPr="00E62DF2" w:rsidRDefault="00145B62" w:rsidP="000E08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62DF2">
        <w:rPr>
          <w:rFonts w:asciiTheme="majorHAnsi" w:hAnsiTheme="majorHAnsi" w:cstheme="majorHAnsi"/>
          <w:b/>
          <w:sz w:val="24"/>
          <w:szCs w:val="24"/>
        </w:rPr>
        <w:t>LICENCIAMENTO AMBIENTAL</w:t>
      </w:r>
    </w:p>
    <w:p w:rsidR="000E08A0" w:rsidRPr="00E62DF2" w:rsidRDefault="000E08A0" w:rsidP="000E08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62DF2">
        <w:rPr>
          <w:rFonts w:asciiTheme="majorHAnsi" w:hAnsiTheme="majorHAnsi" w:cstheme="majorHAnsi"/>
          <w:b/>
          <w:sz w:val="24"/>
          <w:szCs w:val="24"/>
        </w:rPr>
        <w:t>ISENÇÃO DO LICENCIAMENTO AMBIENTAL</w:t>
      </w:r>
    </w:p>
    <w:p w:rsidR="000E08A0" w:rsidRPr="00E62DF2" w:rsidRDefault="000E08A0" w:rsidP="000E08A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62DF2">
        <w:rPr>
          <w:rFonts w:asciiTheme="majorHAnsi" w:hAnsiTheme="majorHAnsi" w:cstheme="majorHAnsi"/>
          <w:b/>
          <w:sz w:val="24"/>
          <w:szCs w:val="24"/>
        </w:rPr>
        <w:t>Atividades isentas – todas as listadas no Manual de Licenciamento – Resolução SEMAD</w:t>
      </w:r>
      <w:r w:rsidR="00863CE9">
        <w:rPr>
          <w:rFonts w:asciiTheme="majorHAnsi" w:hAnsiTheme="majorHAnsi" w:cstheme="majorHAnsi"/>
          <w:b/>
          <w:sz w:val="24"/>
          <w:szCs w:val="24"/>
        </w:rPr>
        <w:t>E n</w:t>
      </w:r>
      <w:r w:rsidR="00863CE9">
        <w:rPr>
          <w:rFonts w:asciiTheme="majorHAnsi" w:hAnsiTheme="majorHAnsi" w:cstheme="majorHAnsi"/>
          <w:b/>
          <w:sz w:val="26"/>
          <w:szCs w:val="24"/>
        </w:rPr>
        <w:t xml:space="preserve">º </w:t>
      </w:r>
      <w:r w:rsidR="00957707">
        <w:rPr>
          <w:rFonts w:asciiTheme="majorHAnsi" w:hAnsiTheme="majorHAnsi" w:cstheme="majorHAnsi"/>
          <w:b/>
          <w:sz w:val="24"/>
          <w:szCs w:val="24"/>
        </w:rPr>
        <w:t>09/</w:t>
      </w:r>
      <w:bookmarkStart w:id="0" w:name="_GoBack"/>
      <w:bookmarkEnd w:id="0"/>
      <w:r w:rsidRPr="00E62DF2">
        <w:rPr>
          <w:rFonts w:asciiTheme="majorHAnsi" w:hAnsiTheme="majorHAnsi" w:cstheme="majorHAnsi"/>
          <w:b/>
          <w:sz w:val="24"/>
          <w:szCs w:val="24"/>
        </w:rPr>
        <w:t xml:space="preserve">2015 </w:t>
      </w:r>
    </w:p>
    <w:p w:rsidR="00145B62" w:rsidRPr="00E62DF2" w:rsidRDefault="00957707" w:rsidP="001A6191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4" w:history="1">
        <w:r w:rsidR="00145B62" w:rsidRPr="00E62DF2">
          <w:rPr>
            <w:rStyle w:val="Hyperlink"/>
            <w:rFonts w:asciiTheme="majorHAnsi" w:hAnsiTheme="majorHAnsi" w:cstheme="majorHAnsi"/>
            <w:sz w:val="24"/>
            <w:szCs w:val="24"/>
          </w:rPr>
          <w:t>http://www.chapadaodosul.ms.gov.br/sedema/</w:t>
        </w:r>
      </w:hyperlink>
    </w:p>
    <w:p w:rsidR="00145B62" w:rsidRPr="00E62DF2" w:rsidRDefault="00145B62" w:rsidP="001A6191">
      <w:pPr>
        <w:jc w:val="center"/>
        <w:rPr>
          <w:rFonts w:asciiTheme="majorHAnsi" w:hAnsiTheme="majorHAnsi" w:cstheme="majorHAnsi"/>
          <w:sz w:val="24"/>
          <w:szCs w:val="24"/>
        </w:rPr>
      </w:pPr>
      <w:r w:rsidRPr="00E62DF2"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 wp14:anchorId="5ABDC934" wp14:editId="24AA8E3C">
            <wp:extent cx="5400040" cy="27736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639"/>
                    <a:stretch/>
                  </pic:blipFill>
                  <pic:spPr bwMode="auto">
                    <a:xfrm>
                      <a:off x="0" y="0"/>
                      <a:ext cx="5400040" cy="277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B62" w:rsidRPr="00E62DF2" w:rsidRDefault="000E08A0" w:rsidP="00145B62">
      <w:pPr>
        <w:jc w:val="both"/>
        <w:rPr>
          <w:rFonts w:asciiTheme="majorHAnsi" w:hAnsiTheme="majorHAnsi" w:cstheme="majorHAnsi"/>
          <w:sz w:val="24"/>
          <w:szCs w:val="24"/>
        </w:rPr>
      </w:pPr>
      <w:r w:rsidRPr="00E62DF2">
        <w:rPr>
          <w:rFonts w:asciiTheme="majorHAnsi" w:hAnsiTheme="majorHAnsi" w:cstheme="majorHAnsi"/>
          <w:sz w:val="24"/>
          <w:szCs w:val="24"/>
        </w:rPr>
        <w:t>Para</w:t>
      </w:r>
      <w:r w:rsidRPr="00E62D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45B62" w:rsidRPr="00E62DF2">
        <w:rPr>
          <w:rFonts w:asciiTheme="majorHAnsi" w:hAnsiTheme="majorHAnsi" w:cstheme="majorHAnsi"/>
          <w:sz w:val="24"/>
          <w:szCs w:val="24"/>
        </w:rPr>
        <w:t xml:space="preserve">requerer </w:t>
      </w:r>
      <w:r w:rsidRPr="00E62DF2">
        <w:rPr>
          <w:rFonts w:asciiTheme="majorHAnsi" w:hAnsiTheme="majorHAnsi" w:cstheme="majorHAnsi"/>
          <w:sz w:val="24"/>
          <w:szCs w:val="24"/>
        </w:rPr>
        <w:t>a declaração de isenção</w:t>
      </w:r>
      <w:r w:rsidR="001D5A0E">
        <w:rPr>
          <w:rFonts w:asciiTheme="majorHAnsi" w:hAnsiTheme="majorHAnsi" w:cstheme="majorHAnsi"/>
          <w:sz w:val="24"/>
          <w:szCs w:val="24"/>
        </w:rPr>
        <w:t xml:space="preserve"> do licenciamento ambiental</w:t>
      </w:r>
      <w:r w:rsidRPr="00E62DF2">
        <w:rPr>
          <w:rFonts w:asciiTheme="majorHAnsi" w:hAnsiTheme="majorHAnsi" w:cstheme="majorHAnsi"/>
          <w:sz w:val="24"/>
          <w:szCs w:val="24"/>
        </w:rPr>
        <w:t xml:space="preserve"> siga estes passos:</w:t>
      </w:r>
    </w:p>
    <w:p w:rsidR="00145B62" w:rsidRPr="00E62DF2" w:rsidRDefault="00145B62" w:rsidP="00E554F9">
      <w:pPr>
        <w:rPr>
          <w:rFonts w:asciiTheme="majorHAnsi" w:hAnsiTheme="majorHAnsi" w:cstheme="majorHAnsi"/>
          <w:sz w:val="24"/>
          <w:szCs w:val="24"/>
        </w:rPr>
      </w:pPr>
      <w:r w:rsidRPr="00E62DF2">
        <w:rPr>
          <w:rFonts w:asciiTheme="majorHAnsi" w:hAnsiTheme="majorHAnsi" w:cstheme="majorHAnsi"/>
          <w:sz w:val="24"/>
          <w:szCs w:val="24"/>
        </w:rPr>
        <w:t xml:space="preserve">1 – </w:t>
      </w:r>
      <w:r w:rsidR="00E554F9">
        <w:rPr>
          <w:rFonts w:asciiTheme="majorHAnsi" w:hAnsiTheme="majorHAnsi" w:cstheme="majorHAnsi"/>
          <w:sz w:val="24"/>
          <w:szCs w:val="24"/>
        </w:rPr>
        <w:t xml:space="preserve">Acessar </w:t>
      </w:r>
      <w:hyperlink r:id="rId6" w:history="1">
        <w:r w:rsidR="00E554F9" w:rsidRPr="00DA3477">
          <w:rPr>
            <w:rStyle w:val="Hyperlink"/>
            <w:rFonts w:asciiTheme="majorHAnsi" w:hAnsiTheme="majorHAnsi" w:cstheme="majorHAnsi"/>
            <w:sz w:val="24"/>
            <w:szCs w:val="24"/>
          </w:rPr>
          <w:t>http://www.chapadaodosul.ms.gov.br/</w:t>
        </w:r>
      </w:hyperlink>
      <w:r w:rsidR="00E554F9" w:rsidRPr="00E554F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c</w:t>
      </w:r>
      <w:r w:rsidR="00E554F9">
        <w:rPr>
          <w:rFonts w:asciiTheme="majorHAnsi" w:hAnsiTheme="majorHAnsi" w:cstheme="majorHAnsi"/>
          <w:sz w:val="24"/>
          <w:szCs w:val="24"/>
        </w:rPr>
        <w:t>licar em C</w:t>
      </w:r>
      <w:r w:rsidRPr="00E62DF2">
        <w:rPr>
          <w:rFonts w:asciiTheme="majorHAnsi" w:hAnsiTheme="majorHAnsi" w:cstheme="majorHAnsi"/>
          <w:sz w:val="24"/>
          <w:szCs w:val="24"/>
        </w:rPr>
        <w:t>onsulta de protocolo;</w:t>
      </w:r>
    </w:p>
    <w:p w:rsidR="00145B62" w:rsidRPr="00E62DF2" w:rsidRDefault="000E08A0" w:rsidP="00145B62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2</w:t>
      </w:r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-  será requerido um </w:t>
      </w:r>
      <w:proofErr w:type="spellStart"/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login</w:t>
      </w:r>
      <w:proofErr w:type="spellEnd"/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, onde neste poderá ser usado sua conta </w:t>
      </w:r>
      <w:proofErr w:type="spellStart"/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google</w:t>
      </w:r>
      <w:proofErr w:type="spellEnd"/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facebook</w:t>
      </w:r>
      <w:proofErr w:type="spellEnd"/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ou através de seu </w:t>
      </w:r>
      <w:proofErr w:type="spellStart"/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email</w:t>
      </w:r>
      <w:proofErr w:type="spellEnd"/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. Outras informações como CPF/CNPJ também serão confirmadas, este cadastro irá ligar sua pessoa a todo protocolo requerido ao poder público, sendo feito uma única vez, atenção aos dados ao preencher;</w:t>
      </w:r>
    </w:p>
    <w:p w:rsidR="00145B62" w:rsidRPr="00E62DF2" w:rsidRDefault="000E08A0" w:rsidP="00145B62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3</w:t>
      </w:r>
      <w:r w:rsidR="00145B62"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– Protocolos</w:t>
      </w:r>
      <w:r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/ prosseguir</w:t>
      </w:r>
    </w:p>
    <w:p w:rsidR="000E08A0" w:rsidRPr="00E62DF2" w:rsidRDefault="000E08A0" w:rsidP="00145B62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4 – Escolher assunto (digite SEDEMA – Licenciamento Ambiental – Declaração de isenção)</w:t>
      </w:r>
    </w:p>
    <w:p w:rsidR="00E62DF2" w:rsidRDefault="000E08A0" w:rsidP="00145B62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5 - Após ter anexado todos documentos solicitados clique no botão protocolar</w:t>
      </w:r>
      <w:r w:rsid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.</w:t>
      </w:r>
    </w:p>
    <w:p w:rsidR="00E62DF2" w:rsidRPr="00E62DF2" w:rsidRDefault="00E62DF2" w:rsidP="00145B62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Obs.: As assinaturas </w:t>
      </w:r>
      <w:r w:rsidR="00D5136F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do proprietário ou responsável técnico </w:t>
      </w: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serão solicitadas no sistema 1Doc pelo analista do </w:t>
      </w:r>
      <w:r w:rsidR="00D5136F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processo</w:t>
      </w: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.</w:t>
      </w:r>
    </w:p>
    <w:p w:rsidR="000E08A0" w:rsidRDefault="000E08A0" w:rsidP="00145B62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Após este feito tendo seus dados sido cadastrados corretamente, lhe será enviado um e-mail confirmando o número de protocolo bem como uma mensagem de </w:t>
      </w:r>
      <w:proofErr w:type="spellStart"/>
      <w:r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sms</w:t>
      </w:r>
      <w:proofErr w:type="spellEnd"/>
      <w:r w:rsidRPr="00E62DF2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para seu telefone celular, gerando um novo e-mail para cada passo tomado pelo poder público, e o protocolo poderá ser acompanhado pela plataforma a todo tempo.</w:t>
      </w:r>
    </w:p>
    <w:p w:rsidR="00B517D3" w:rsidRPr="00E62DF2" w:rsidRDefault="00B517D3" w:rsidP="00B517D3">
      <w:pPr>
        <w:jc w:val="center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 xml:space="preserve">Dúvidas adicionais podem ser retiradas pelo 35621821 (SEDEMA). Documentos e a legislação aplicável estão disponíveis no </w:t>
      </w:r>
      <w:hyperlink r:id="rId7" w:history="1">
        <w:r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http://www.chapadaodosul.ms.gov.br/sedema/</w:t>
        </w:r>
      </w:hyperlink>
    </w:p>
    <w:sectPr w:rsidR="00B517D3" w:rsidRPr="00E62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91"/>
    <w:rsid w:val="000E08A0"/>
    <w:rsid w:val="00145B62"/>
    <w:rsid w:val="001A6191"/>
    <w:rsid w:val="001D5A0E"/>
    <w:rsid w:val="004E4C76"/>
    <w:rsid w:val="00863CE9"/>
    <w:rsid w:val="00957707"/>
    <w:rsid w:val="00B517D3"/>
    <w:rsid w:val="00D5136F"/>
    <w:rsid w:val="00E43405"/>
    <w:rsid w:val="00E554F9"/>
    <w:rsid w:val="00E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8706"/>
  <w15:chartTrackingRefBased/>
  <w15:docId w15:val="{0A751D08-23C1-4A8C-BA44-E56010E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5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padaodosul.ms.gov.br/sed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padaodosul.ms.gov.b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hapadaodosul.ms.gov.br/sede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Quevedo Monteiro Garcez</dc:creator>
  <cp:keywords/>
  <dc:description/>
  <cp:lastModifiedBy>Priscila Quevedo Monteiro Garcez</cp:lastModifiedBy>
  <cp:revision>8</cp:revision>
  <dcterms:created xsi:type="dcterms:W3CDTF">2022-02-21T18:01:00Z</dcterms:created>
  <dcterms:modified xsi:type="dcterms:W3CDTF">2022-02-22T20:04:00Z</dcterms:modified>
</cp:coreProperties>
</file>